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7EE8" w14:textId="77777777" w:rsidR="007A59E3" w:rsidRPr="005052D5" w:rsidRDefault="007A59E3" w:rsidP="00954D4C">
      <w:pPr>
        <w:widowControl w:val="0"/>
        <w:autoSpaceDE w:val="0"/>
        <w:autoSpaceDN w:val="0"/>
        <w:outlineLvl w:val="0"/>
        <w:rPr>
          <w:rFonts w:asciiTheme="minorHAnsi" w:eastAsia="Georgia" w:hAnsiTheme="minorHAnsi" w:cs="Georgia"/>
          <w:b/>
          <w:color w:val="00A2C6"/>
          <w:sz w:val="32"/>
          <w:szCs w:val="32"/>
          <w:lang w:eastAsia="en-GB" w:bidi="en-GB"/>
        </w:rPr>
      </w:pPr>
      <w:bookmarkStart w:id="0" w:name="_GoBack"/>
      <w:bookmarkEnd w:id="0"/>
      <w:r w:rsidRPr="005052D5">
        <w:rPr>
          <w:rFonts w:asciiTheme="minorHAnsi" w:eastAsia="Georgia" w:hAnsiTheme="minorHAnsi" w:cs="Georgia"/>
          <w:b/>
          <w:color w:val="00A2C6"/>
          <w:sz w:val="32"/>
          <w:szCs w:val="32"/>
          <w:lang w:eastAsia="en-GB" w:bidi="en-GB"/>
        </w:rPr>
        <w:t>Baptist Pension Scheme (“the Scheme”)</w:t>
      </w:r>
    </w:p>
    <w:p w14:paraId="76997726" w14:textId="77777777" w:rsidR="007A59E3" w:rsidRPr="007A59E3" w:rsidRDefault="007A59E3" w:rsidP="00256711">
      <w:pPr>
        <w:widowControl w:val="0"/>
        <w:autoSpaceDE w:val="0"/>
        <w:autoSpaceDN w:val="0"/>
        <w:spacing w:before="120" w:after="240"/>
        <w:outlineLvl w:val="0"/>
        <w:rPr>
          <w:rFonts w:asciiTheme="minorHAnsi" w:eastAsia="Georgia" w:hAnsiTheme="minorHAnsi" w:cs="Georgia"/>
          <w:i/>
          <w:color w:val="00A2C6"/>
          <w:sz w:val="30"/>
          <w:szCs w:val="30"/>
          <w:lang w:eastAsia="en-GB" w:bidi="en-GB"/>
        </w:rPr>
      </w:pPr>
      <w:r w:rsidRPr="007A59E3">
        <w:rPr>
          <w:rFonts w:asciiTheme="minorHAnsi" w:eastAsia="Georgia" w:hAnsiTheme="minorHAnsi" w:cs="Georgia"/>
          <w:i/>
          <w:color w:val="00A2C6"/>
          <w:sz w:val="30"/>
          <w:szCs w:val="30"/>
          <w:lang w:eastAsia="en-GB" w:bidi="en-GB"/>
        </w:rPr>
        <w:t>Definition of Pensionable Income</w:t>
      </w:r>
      <w:r w:rsidR="00F55503">
        <w:rPr>
          <w:rFonts w:asciiTheme="minorHAnsi" w:eastAsia="Georgia" w:hAnsiTheme="minorHAnsi" w:cs="Georgia"/>
          <w:i/>
          <w:color w:val="00A2C6"/>
          <w:sz w:val="30"/>
          <w:szCs w:val="30"/>
          <w:lang w:eastAsia="en-GB" w:bidi="en-GB"/>
        </w:rPr>
        <w:t xml:space="preserve"> for the year commencing 1 January 20</w:t>
      </w:r>
      <w:r w:rsidR="00DD6137">
        <w:rPr>
          <w:rFonts w:asciiTheme="minorHAnsi" w:eastAsia="Georgia" w:hAnsiTheme="minorHAnsi" w:cs="Georgia"/>
          <w:i/>
          <w:color w:val="00A2C6"/>
          <w:sz w:val="30"/>
          <w:szCs w:val="30"/>
          <w:lang w:eastAsia="en-GB" w:bidi="en-GB"/>
        </w:rPr>
        <w:t>20</w:t>
      </w:r>
    </w:p>
    <w:p w14:paraId="787CEA15" w14:textId="77777777" w:rsidR="007A59E3" w:rsidRPr="007A59E3" w:rsidRDefault="007A59E3" w:rsidP="00954D4C">
      <w:pPr>
        <w:widowControl w:val="0"/>
        <w:tabs>
          <w:tab w:val="left" w:pos="559"/>
          <w:tab w:val="left" w:pos="560"/>
        </w:tabs>
        <w:autoSpaceDE w:val="0"/>
        <w:autoSpaceDN w:val="0"/>
        <w:spacing w:after="120"/>
        <w:outlineLvl w:val="1"/>
        <w:rPr>
          <w:rFonts w:asciiTheme="minorHAnsi" w:eastAsia="Arial" w:hAnsiTheme="minorHAnsi" w:cs="Arial"/>
          <w:b/>
          <w:bCs/>
          <w:color w:val="00A2C6"/>
          <w:lang w:eastAsia="en-GB" w:bidi="en-GB"/>
        </w:rPr>
      </w:pPr>
      <w:r w:rsidRPr="007A59E3">
        <w:rPr>
          <w:rFonts w:asciiTheme="minorHAnsi" w:eastAsia="Arial" w:hAnsiTheme="minorHAnsi" w:cs="Arial"/>
          <w:b/>
          <w:bCs/>
          <w:color w:val="00A2C6"/>
          <w:lang w:eastAsia="en-GB" w:bidi="en-GB"/>
        </w:rPr>
        <w:t>Overview</w:t>
      </w:r>
    </w:p>
    <w:p w14:paraId="6B2D1C71" w14:textId="77777777" w:rsidR="007A59E3" w:rsidRPr="007A59E3" w:rsidRDefault="007A59E3" w:rsidP="00954D4C">
      <w:pPr>
        <w:widowControl w:val="0"/>
        <w:autoSpaceDE w:val="0"/>
        <w:autoSpaceDN w:val="0"/>
        <w:spacing w:after="200"/>
        <w:rPr>
          <w:rFonts w:asciiTheme="minorHAnsi" w:eastAsia="Arial" w:hAnsiTheme="minorHAnsi" w:cs="Arial"/>
          <w:lang w:eastAsia="en-GB" w:bidi="en-GB"/>
        </w:rPr>
      </w:pPr>
      <w:r w:rsidRPr="007A59E3">
        <w:rPr>
          <w:rFonts w:asciiTheme="minorHAnsi" w:eastAsia="Arial" w:hAnsiTheme="minorHAnsi" w:cs="Arial"/>
          <w:lang w:eastAsia="en-GB" w:bidi="en-GB"/>
        </w:rPr>
        <w:t>For members of the Basic or Staff sections of the Scheme, this is their annual basic salary.</w:t>
      </w:r>
    </w:p>
    <w:p w14:paraId="3CA8FBC9" w14:textId="77777777" w:rsidR="007A59E3" w:rsidRPr="007A59E3" w:rsidRDefault="007A59E3" w:rsidP="00954D4C">
      <w:pPr>
        <w:widowControl w:val="0"/>
        <w:autoSpaceDE w:val="0"/>
        <w:autoSpaceDN w:val="0"/>
        <w:spacing w:after="120" w:line="264" w:lineRule="auto"/>
        <w:rPr>
          <w:rFonts w:asciiTheme="minorHAnsi" w:eastAsia="Arial" w:hAnsiTheme="minorHAnsi" w:cs="Arial"/>
          <w:lang w:eastAsia="en-GB" w:bidi="en-GB"/>
        </w:rPr>
      </w:pPr>
      <w:r w:rsidRPr="007A59E3">
        <w:rPr>
          <w:rFonts w:asciiTheme="minorHAnsi" w:eastAsia="Arial" w:hAnsiTheme="minorHAnsi" w:cs="Arial"/>
          <w:lang w:eastAsia="en-GB" w:bidi="en-GB"/>
        </w:rPr>
        <w:t xml:space="preserve">For members of the Ministers section of the Scheme, their Pensionable Income is their remuneration for service in the role that qualifies them for membership of the Scheme (subject to a minimum of the Minimum Pensionable Income, which </w:t>
      </w:r>
      <w:r w:rsidR="00F55503">
        <w:rPr>
          <w:rFonts w:asciiTheme="minorHAnsi" w:eastAsia="Arial" w:hAnsiTheme="minorHAnsi" w:cs="Arial"/>
          <w:lang w:eastAsia="en-GB" w:bidi="en-GB"/>
        </w:rPr>
        <w:t>wa</w:t>
      </w:r>
      <w:r w:rsidRPr="007A59E3">
        <w:rPr>
          <w:rFonts w:asciiTheme="minorHAnsi" w:eastAsia="Arial" w:hAnsiTheme="minorHAnsi" w:cs="Arial"/>
          <w:lang w:eastAsia="en-GB" w:bidi="en-GB"/>
        </w:rPr>
        <w:t>s £2</w:t>
      </w:r>
      <w:r w:rsidR="00DD6137">
        <w:rPr>
          <w:rFonts w:asciiTheme="minorHAnsi" w:eastAsia="Arial" w:hAnsiTheme="minorHAnsi" w:cs="Arial"/>
          <w:lang w:eastAsia="en-GB" w:bidi="en-GB"/>
        </w:rPr>
        <w:t>9</w:t>
      </w:r>
      <w:r w:rsidRPr="007A59E3">
        <w:rPr>
          <w:rFonts w:asciiTheme="minorHAnsi" w:eastAsia="Arial" w:hAnsiTheme="minorHAnsi" w:cs="Arial"/>
          <w:lang w:eastAsia="en-GB" w:bidi="en-GB"/>
        </w:rPr>
        <w:t>,</w:t>
      </w:r>
      <w:r w:rsidR="00DD6137">
        <w:rPr>
          <w:rFonts w:asciiTheme="minorHAnsi" w:eastAsia="Arial" w:hAnsiTheme="minorHAnsi" w:cs="Arial"/>
          <w:lang w:eastAsia="en-GB" w:bidi="en-GB"/>
        </w:rPr>
        <w:t>594</w:t>
      </w:r>
      <w:r w:rsidR="00F55503">
        <w:rPr>
          <w:rFonts w:asciiTheme="minorHAnsi" w:eastAsia="Arial" w:hAnsiTheme="minorHAnsi" w:cs="Arial"/>
          <w:lang w:eastAsia="en-GB" w:bidi="en-GB"/>
        </w:rPr>
        <w:t xml:space="preserve"> </w:t>
      </w:r>
      <w:r w:rsidRPr="007A59E3">
        <w:rPr>
          <w:rFonts w:asciiTheme="minorHAnsi" w:eastAsia="Arial" w:hAnsiTheme="minorHAnsi" w:cs="Arial"/>
          <w:lang w:eastAsia="en-GB" w:bidi="en-GB"/>
        </w:rPr>
        <w:t>for 201</w:t>
      </w:r>
      <w:r w:rsidR="00DD6137">
        <w:rPr>
          <w:rFonts w:asciiTheme="minorHAnsi" w:eastAsia="Arial" w:hAnsiTheme="minorHAnsi" w:cs="Arial"/>
          <w:lang w:eastAsia="en-GB" w:bidi="en-GB"/>
        </w:rPr>
        <w:t>9</w:t>
      </w:r>
      <w:r w:rsidRPr="007A59E3">
        <w:rPr>
          <w:rFonts w:asciiTheme="minorHAnsi" w:eastAsia="Arial" w:hAnsiTheme="minorHAnsi" w:cs="Arial"/>
          <w:lang w:eastAsia="en-GB" w:bidi="en-GB"/>
        </w:rPr>
        <w:t xml:space="preserve"> and </w:t>
      </w:r>
      <w:r w:rsidR="00F55503">
        <w:rPr>
          <w:rFonts w:asciiTheme="minorHAnsi" w:eastAsia="Arial" w:hAnsiTheme="minorHAnsi" w:cs="Arial"/>
          <w:lang w:eastAsia="en-GB" w:bidi="en-GB"/>
        </w:rPr>
        <w:t xml:space="preserve">is </w:t>
      </w:r>
      <w:r w:rsidRPr="007A59E3">
        <w:rPr>
          <w:rFonts w:asciiTheme="minorHAnsi" w:eastAsia="Arial" w:hAnsiTheme="minorHAnsi" w:cs="Arial"/>
          <w:lang w:eastAsia="en-GB" w:bidi="en-GB"/>
        </w:rPr>
        <w:t>£</w:t>
      </w:r>
      <w:r w:rsidR="00DD6137">
        <w:rPr>
          <w:rFonts w:asciiTheme="minorHAnsi" w:eastAsia="Arial" w:hAnsiTheme="minorHAnsi" w:cs="Arial"/>
          <w:lang w:eastAsia="en-GB" w:bidi="en-GB"/>
        </w:rPr>
        <w:t>30</w:t>
      </w:r>
      <w:r w:rsidRPr="007A59E3">
        <w:rPr>
          <w:rFonts w:asciiTheme="minorHAnsi" w:eastAsia="Arial" w:hAnsiTheme="minorHAnsi" w:cs="Arial"/>
          <w:lang w:eastAsia="en-GB" w:bidi="en-GB"/>
        </w:rPr>
        <w:t>,</w:t>
      </w:r>
      <w:r w:rsidR="00DD6137">
        <w:rPr>
          <w:rFonts w:asciiTheme="minorHAnsi" w:eastAsia="Arial" w:hAnsiTheme="minorHAnsi" w:cs="Arial"/>
          <w:lang w:eastAsia="en-GB" w:bidi="en-GB"/>
        </w:rPr>
        <w:t>248</w:t>
      </w:r>
      <w:r w:rsidRPr="007A59E3">
        <w:rPr>
          <w:rFonts w:asciiTheme="minorHAnsi" w:eastAsia="Arial" w:hAnsiTheme="minorHAnsi" w:cs="Arial"/>
          <w:lang w:eastAsia="en-GB" w:bidi="en-GB"/>
        </w:rPr>
        <w:t xml:space="preserve"> for 20</w:t>
      </w:r>
      <w:r w:rsidR="00DD6137">
        <w:rPr>
          <w:rFonts w:asciiTheme="minorHAnsi" w:eastAsia="Arial" w:hAnsiTheme="minorHAnsi" w:cs="Arial"/>
          <w:lang w:eastAsia="en-GB" w:bidi="en-GB"/>
        </w:rPr>
        <w:t>20</w:t>
      </w:r>
      <w:r w:rsidRPr="007A59E3">
        <w:rPr>
          <w:rFonts w:asciiTheme="minorHAnsi" w:eastAsia="Arial" w:hAnsiTheme="minorHAnsi" w:cs="Arial"/>
          <w:lang w:eastAsia="en-GB" w:bidi="en-GB"/>
        </w:rPr>
        <w:t>), and can be made up of the following:</w:t>
      </w:r>
    </w:p>
    <w:p w14:paraId="39D014AD" w14:textId="77777777" w:rsidR="007A59E3" w:rsidRPr="00CA496A" w:rsidRDefault="007A59E3" w:rsidP="00256711">
      <w:pPr>
        <w:pStyle w:val="ListParagraph"/>
        <w:widowControl w:val="0"/>
        <w:numPr>
          <w:ilvl w:val="0"/>
          <w:numId w:val="12"/>
        </w:numPr>
        <w:tabs>
          <w:tab w:val="left" w:pos="559"/>
          <w:tab w:val="left" w:pos="560"/>
        </w:tabs>
        <w:autoSpaceDE w:val="0"/>
        <w:autoSpaceDN w:val="0"/>
        <w:spacing w:after="80"/>
        <w:ind w:left="340" w:hanging="340"/>
        <w:contextualSpacing w:val="0"/>
        <w:rPr>
          <w:rFonts w:asciiTheme="minorHAnsi" w:eastAsia="Arial" w:hAnsiTheme="minorHAnsi" w:cs="Arial"/>
          <w:lang w:eastAsia="en-GB" w:bidi="en-GB"/>
        </w:rPr>
      </w:pPr>
      <w:r w:rsidRPr="00CA496A">
        <w:rPr>
          <w:rFonts w:asciiTheme="minorHAnsi" w:eastAsia="Arial" w:hAnsiTheme="minorHAnsi" w:cs="Arial"/>
          <w:lang w:eastAsia="en-GB" w:bidi="en-GB"/>
        </w:rPr>
        <w:t>the annual</w:t>
      </w:r>
      <w:r w:rsidRPr="00CA496A">
        <w:rPr>
          <w:rFonts w:asciiTheme="minorHAnsi" w:eastAsia="Arial" w:hAnsiTheme="minorHAnsi" w:cs="Arial"/>
          <w:spacing w:val="-1"/>
          <w:lang w:eastAsia="en-GB" w:bidi="en-GB"/>
        </w:rPr>
        <w:t xml:space="preserve"> </w:t>
      </w:r>
      <w:r w:rsidRPr="00CA496A">
        <w:rPr>
          <w:rFonts w:asciiTheme="minorHAnsi" w:eastAsia="Arial" w:hAnsiTheme="minorHAnsi" w:cs="Arial"/>
          <w:lang w:eastAsia="en-GB" w:bidi="en-GB"/>
        </w:rPr>
        <w:t>stipend;</w:t>
      </w:r>
    </w:p>
    <w:p w14:paraId="7EB615B3" w14:textId="77777777" w:rsidR="007A59E3" w:rsidRPr="00CA496A" w:rsidRDefault="007A59E3" w:rsidP="00256711">
      <w:pPr>
        <w:pStyle w:val="ListParagraph"/>
        <w:widowControl w:val="0"/>
        <w:numPr>
          <w:ilvl w:val="0"/>
          <w:numId w:val="12"/>
        </w:numPr>
        <w:tabs>
          <w:tab w:val="left" w:pos="559"/>
          <w:tab w:val="left" w:pos="560"/>
        </w:tabs>
        <w:autoSpaceDE w:val="0"/>
        <w:autoSpaceDN w:val="0"/>
        <w:spacing w:after="80"/>
        <w:ind w:left="340" w:hanging="340"/>
        <w:contextualSpacing w:val="0"/>
        <w:rPr>
          <w:rFonts w:asciiTheme="minorHAnsi" w:eastAsia="Arial" w:hAnsiTheme="minorHAnsi" w:cs="Arial"/>
          <w:lang w:eastAsia="en-GB" w:bidi="en-GB"/>
        </w:rPr>
      </w:pPr>
      <w:r w:rsidRPr="00CA496A">
        <w:rPr>
          <w:rFonts w:asciiTheme="minorHAnsi" w:eastAsia="Arial" w:hAnsiTheme="minorHAnsi" w:cs="Arial"/>
          <w:lang w:eastAsia="en-GB" w:bidi="en-GB"/>
        </w:rPr>
        <w:t>any bonus;</w:t>
      </w:r>
    </w:p>
    <w:p w14:paraId="2A6B609A" w14:textId="77777777" w:rsidR="007A59E3" w:rsidRPr="00CA496A" w:rsidRDefault="007A59E3" w:rsidP="00256711">
      <w:pPr>
        <w:pStyle w:val="ListParagraph"/>
        <w:widowControl w:val="0"/>
        <w:numPr>
          <w:ilvl w:val="0"/>
          <w:numId w:val="12"/>
        </w:numPr>
        <w:tabs>
          <w:tab w:val="left" w:pos="559"/>
          <w:tab w:val="left" w:pos="560"/>
        </w:tabs>
        <w:autoSpaceDE w:val="0"/>
        <w:autoSpaceDN w:val="0"/>
        <w:spacing w:after="80"/>
        <w:ind w:left="340" w:hanging="340"/>
        <w:contextualSpacing w:val="0"/>
        <w:rPr>
          <w:rFonts w:asciiTheme="minorHAnsi" w:eastAsia="Arial" w:hAnsiTheme="minorHAnsi" w:cs="Arial"/>
          <w:lang w:eastAsia="en-GB" w:bidi="en-GB"/>
        </w:rPr>
      </w:pPr>
      <w:r w:rsidRPr="00CA496A">
        <w:rPr>
          <w:rFonts w:asciiTheme="minorHAnsi" w:eastAsia="Arial" w:hAnsiTheme="minorHAnsi" w:cs="Arial"/>
          <w:lang w:eastAsia="en-GB" w:bidi="en-GB"/>
        </w:rPr>
        <w:t>payments in respect of manse heating and lighting (if this is paid in addition to the annual stipend);</w:t>
      </w:r>
    </w:p>
    <w:p w14:paraId="7465AF10" w14:textId="77777777" w:rsidR="007A59E3" w:rsidRPr="00CA496A" w:rsidRDefault="007A59E3" w:rsidP="00256711">
      <w:pPr>
        <w:pStyle w:val="ListParagraph"/>
        <w:widowControl w:val="0"/>
        <w:numPr>
          <w:ilvl w:val="0"/>
          <w:numId w:val="12"/>
        </w:numPr>
        <w:tabs>
          <w:tab w:val="left" w:pos="559"/>
          <w:tab w:val="left" w:pos="560"/>
        </w:tabs>
        <w:autoSpaceDE w:val="0"/>
        <w:autoSpaceDN w:val="0"/>
        <w:spacing w:after="80" w:line="264" w:lineRule="auto"/>
        <w:ind w:left="340" w:hanging="340"/>
        <w:contextualSpacing w:val="0"/>
        <w:rPr>
          <w:rFonts w:asciiTheme="minorHAnsi" w:eastAsia="Arial" w:hAnsiTheme="minorHAnsi" w:cs="Arial"/>
          <w:lang w:eastAsia="en-GB" w:bidi="en-GB"/>
        </w:rPr>
      </w:pPr>
      <w:r w:rsidRPr="00CA496A">
        <w:rPr>
          <w:rFonts w:asciiTheme="minorHAnsi" w:eastAsia="Arial" w:hAnsiTheme="minorHAnsi" w:cs="Arial"/>
          <w:lang w:eastAsia="en-GB" w:bidi="en-GB"/>
        </w:rPr>
        <w:t>any other housing allowance (</w:t>
      </w:r>
      <w:r w:rsidR="00F67C01" w:rsidRPr="00CA496A">
        <w:rPr>
          <w:rFonts w:asciiTheme="minorHAnsi" w:eastAsia="Arial" w:hAnsiTheme="minorHAnsi" w:cs="Arial"/>
          <w:lang w:eastAsia="en-GB" w:bidi="en-GB"/>
        </w:rPr>
        <w:t>e.g.</w:t>
      </w:r>
      <w:r w:rsidRPr="00CA496A">
        <w:rPr>
          <w:rFonts w:asciiTheme="minorHAnsi" w:eastAsia="Arial" w:hAnsiTheme="minorHAnsi" w:cs="Arial"/>
          <w:lang w:eastAsia="en-GB" w:bidi="en-GB"/>
        </w:rPr>
        <w:t xml:space="preserve"> rent, council tax, water charges etc</w:t>
      </w:r>
      <w:r w:rsidR="00F67C01">
        <w:rPr>
          <w:rFonts w:asciiTheme="minorHAnsi" w:eastAsia="Arial" w:hAnsiTheme="minorHAnsi" w:cs="Arial"/>
          <w:lang w:eastAsia="en-GB" w:bidi="en-GB"/>
        </w:rPr>
        <w:t>.</w:t>
      </w:r>
      <w:r w:rsidRPr="00CA496A">
        <w:rPr>
          <w:rFonts w:asciiTheme="minorHAnsi" w:eastAsia="Arial" w:hAnsiTheme="minorHAnsi" w:cs="Arial"/>
          <w:lang w:eastAsia="en-GB" w:bidi="en-GB"/>
        </w:rPr>
        <w:t xml:space="preserve">), any payments from an endowment by virtue of the minister’s role or payments by some other denominational fund/body; </w:t>
      </w:r>
      <w:r w:rsidRPr="005052D5">
        <w:rPr>
          <w:rFonts w:asciiTheme="minorHAnsi" w:eastAsia="Arial" w:hAnsiTheme="minorHAnsi" w:cs="Arial"/>
          <w:i/>
          <w:lang w:eastAsia="en-GB" w:bidi="en-GB"/>
        </w:rPr>
        <w:t>and</w:t>
      </w:r>
    </w:p>
    <w:p w14:paraId="7BF9DEB6" w14:textId="77777777" w:rsidR="007A59E3" w:rsidRPr="00CA496A" w:rsidRDefault="007A59E3" w:rsidP="00256711">
      <w:pPr>
        <w:pStyle w:val="ListParagraph"/>
        <w:widowControl w:val="0"/>
        <w:numPr>
          <w:ilvl w:val="0"/>
          <w:numId w:val="12"/>
        </w:numPr>
        <w:tabs>
          <w:tab w:val="left" w:pos="559"/>
          <w:tab w:val="left" w:pos="560"/>
        </w:tabs>
        <w:autoSpaceDE w:val="0"/>
        <w:autoSpaceDN w:val="0"/>
        <w:spacing w:after="80"/>
        <w:ind w:left="340" w:hanging="340"/>
        <w:contextualSpacing w:val="0"/>
        <w:rPr>
          <w:rFonts w:asciiTheme="minorHAnsi" w:eastAsia="Arial" w:hAnsiTheme="minorHAnsi" w:cs="Arial"/>
          <w:lang w:eastAsia="en-GB" w:bidi="en-GB"/>
        </w:rPr>
      </w:pPr>
      <w:r w:rsidRPr="00CA496A">
        <w:rPr>
          <w:rFonts w:asciiTheme="minorHAnsi" w:eastAsia="Arial" w:hAnsiTheme="minorHAnsi" w:cs="Arial"/>
          <w:lang w:eastAsia="en-GB" w:bidi="en-GB"/>
        </w:rPr>
        <w:t>the manse allowance (see below).</w:t>
      </w:r>
    </w:p>
    <w:p w14:paraId="3BE1ED85" w14:textId="77777777" w:rsidR="007A59E3" w:rsidRPr="007A59E3" w:rsidRDefault="007A59E3" w:rsidP="00256711">
      <w:pPr>
        <w:widowControl w:val="0"/>
        <w:tabs>
          <w:tab w:val="left" w:pos="559"/>
          <w:tab w:val="left" w:pos="560"/>
        </w:tabs>
        <w:autoSpaceDE w:val="0"/>
        <w:autoSpaceDN w:val="0"/>
        <w:spacing w:before="200" w:after="120"/>
        <w:outlineLvl w:val="1"/>
        <w:rPr>
          <w:rFonts w:asciiTheme="minorHAnsi" w:eastAsia="Arial" w:hAnsiTheme="minorHAnsi" w:cs="Arial"/>
          <w:b/>
          <w:bCs/>
          <w:color w:val="00A2C6"/>
          <w:lang w:eastAsia="en-GB" w:bidi="en-GB"/>
        </w:rPr>
      </w:pPr>
      <w:r w:rsidRPr="007A59E3">
        <w:rPr>
          <w:rFonts w:asciiTheme="minorHAnsi" w:eastAsia="Arial" w:hAnsiTheme="minorHAnsi" w:cs="Arial"/>
          <w:b/>
          <w:bCs/>
          <w:color w:val="00A2C6"/>
          <w:lang w:eastAsia="en-GB" w:bidi="en-GB"/>
        </w:rPr>
        <w:t>Manse allowance</w:t>
      </w:r>
    </w:p>
    <w:p w14:paraId="6561D577" w14:textId="77777777" w:rsidR="007A59E3" w:rsidRPr="007A59E3" w:rsidRDefault="007A59E3" w:rsidP="00954D4C">
      <w:pPr>
        <w:widowControl w:val="0"/>
        <w:autoSpaceDE w:val="0"/>
        <w:autoSpaceDN w:val="0"/>
        <w:spacing w:after="120"/>
        <w:rPr>
          <w:rFonts w:asciiTheme="minorHAnsi" w:eastAsia="Arial" w:hAnsiTheme="minorHAnsi" w:cs="Arial"/>
          <w:lang w:eastAsia="en-GB" w:bidi="en-GB"/>
        </w:rPr>
      </w:pPr>
      <w:r w:rsidRPr="007A59E3">
        <w:rPr>
          <w:rFonts w:asciiTheme="minorHAnsi" w:eastAsia="Arial" w:hAnsiTheme="minorHAnsi" w:cs="Arial"/>
          <w:lang w:eastAsia="en-GB" w:bidi="en-GB"/>
        </w:rPr>
        <w:t>This is £6,</w:t>
      </w:r>
      <w:r w:rsidR="00DD6137">
        <w:rPr>
          <w:rFonts w:asciiTheme="minorHAnsi" w:eastAsia="Arial" w:hAnsiTheme="minorHAnsi" w:cs="Arial"/>
          <w:lang w:eastAsia="en-GB" w:bidi="en-GB"/>
        </w:rPr>
        <w:t>248</w:t>
      </w:r>
      <w:r w:rsidRPr="007A59E3">
        <w:rPr>
          <w:rFonts w:asciiTheme="minorHAnsi" w:eastAsia="Arial" w:hAnsiTheme="minorHAnsi" w:cs="Arial"/>
          <w:lang w:eastAsia="en-GB" w:bidi="en-GB"/>
        </w:rPr>
        <w:t xml:space="preserve"> if:</w:t>
      </w:r>
    </w:p>
    <w:p w14:paraId="75472160" w14:textId="77777777" w:rsidR="007A59E3" w:rsidRPr="007A59E3" w:rsidRDefault="007A59E3" w:rsidP="00256711">
      <w:pPr>
        <w:pStyle w:val="ListParagraph"/>
        <w:widowControl w:val="0"/>
        <w:numPr>
          <w:ilvl w:val="0"/>
          <w:numId w:val="12"/>
        </w:numPr>
        <w:tabs>
          <w:tab w:val="left" w:pos="559"/>
          <w:tab w:val="left" w:pos="560"/>
        </w:tabs>
        <w:autoSpaceDE w:val="0"/>
        <w:autoSpaceDN w:val="0"/>
        <w:spacing w:after="80"/>
        <w:ind w:left="340" w:hanging="340"/>
        <w:contextualSpacing w:val="0"/>
        <w:rPr>
          <w:rFonts w:asciiTheme="minorHAnsi" w:eastAsia="Arial" w:hAnsiTheme="minorHAnsi" w:cs="Arial"/>
          <w:lang w:eastAsia="en-GB" w:bidi="en-GB"/>
        </w:rPr>
      </w:pPr>
      <w:r w:rsidRPr="007A59E3">
        <w:rPr>
          <w:rFonts w:asciiTheme="minorHAnsi" w:eastAsia="Arial" w:hAnsiTheme="minorHAnsi" w:cs="Arial"/>
          <w:lang w:eastAsia="en-GB" w:bidi="en-GB"/>
        </w:rPr>
        <w:t xml:space="preserve">the manse or other living accommodation is occupied </w:t>
      </w:r>
      <w:r w:rsidRPr="007A59E3">
        <w:rPr>
          <w:rFonts w:asciiTheme="minorHAnsi" w:eastAsia="Arial" w:hAnsiTheme="minorHAnsi" w:cs="Arial"/>
          <w:b/>
          <w:lang w:eastAsia="en-GB" w:bidi="en-GB"/>
        </w:rPr>
        <w:t>rent free by virtue of qualifying office</w:t>
      </w:r>
      <w:r w:rsidRPr="007A59E3">
        <w:rPr>
          <w:rFonts w:asciiTheme="minorHAnsi" w:eastAsia="Arial" w:hAnsiTheme="minorHAnsi" w:cs="Arial"/>
          <w:lang w:eastAsia="en-GB" w:bidi="en-GB"/>
        </w:rPr>
        <w:t>; or</w:t>
      </w:r>
    </w:p>
    <w:p w14:paraId="44D85656" w14:textId="77777777" w:rsidR="007A59E3" w:rsidRPr="007A59E3" w:rsidRDefault="007A59E3" w:rsidP="00954D4C">
      <w:pPr>
        <w:pStyle w:val="ListParagraph"/>
        <w:widowControl w:val="0"/>
        <w:numPr>
          <w:ilvl w:val="0"/>
          <w:numId w:val="12"/>
        </w:numPr>
        <w:tabs>
          <w:tab w:val="left" w:pos="559"/>
          <w:tab w:val="left" w:pos="560"/>
        </w:tabs>
        <w:autoSpaceDE w:val="0"/>
        <w:autoSpaceDN w:val="0"/>
        <w:spacing w:after="200" w:line="264" w:lineRule="auto"/>
        <w:ind w:left="340" w:hanging="340"/>
        <w:contextualSpacing w:val="0"/>
        <w:rPr>
          <w:rFonts w:asciiTheme="minorHAnsi" w:eastAsia="Arial" w:hAnsiTheme="minorHAnsi" w:cs="Arial"/>
          <w:lang w:eastAsia="en-GB" w:bidi="en-GB"/>
        </w:rPr>
      </w:pPr>
      <w:r w:rsidRPr="007A59E3">
        <w:rPr>
          <w:rFonts w:asciiTheme="minorHAnsi" w:eastAsia="Arial" w:hAnsiTheme="minorHAnsi" w:cs="Arial"/>
          <w:lang w:eastAsia="en-GB" w:bidi="en-GB"/>
        </w:rPr>
        <w:t xml:space="preserve">the manse is </w:t>
      </w:r>
      <w:r w:rsidRPr="007A59E3">
        <w:rPr>
          <w:rFonts w:asciiTheme="minorHAnsi" w:eastAsia="Arial" w:hAnsiTheme="minorHAnsi" w:cs="Arial"/>
          <w:b/>
          <w:lang w:eastAsia="en-GB" w:bidi="en-GB"/>
        </w:rPr>
        <w:t>owned partly or wholly by the minister but leased by the church</w:t>
      </w:r>
      <w:r w:rsidR="00EF2FE8">
        <w:rPr>
          <w:rFonts w:asciiTheme="minorHAnsi" w:eastAsia="Arial" w:hAnsiTheme="minorHAnsi" w:cs="Arial"/>
          <w:b/>
          <w:lang w:eastAsia="en-GB" w:bidi="en-GB"/>
        </w:rPr>
        <w:t xml:space="preserve"> </w:t>
      </w:r>
      <w:r w:rsidRPr="007A59E3">
        <w:rPr>
          <w:rFonts w:asciiTheme="minorHAnsi" w:eastAsia="Arial" w:hAnsiTheme="minorHAnsi" w:cs="Arial"/>
          <w:lang w:eastAsia="en-GB" w:bidi="en-GB"/>
        </w:rPr>
        <w:t>by formal arrangement.</w:t>
      </w:r>
    </w:p>
    <w:p w14:paraId="3A7501D3" w14:textId="77777777" w:rsidR="007A59E3" w:rsidRPr="00CA496A" w:rsidRDefault="007A59E3" w:rsidP="00954D4C">
      <w:pPr>
        <w:pStyle w:val="Body"/>
        <w:spacing w:after="120" w:line="264" w:lineRule="auto"/>
        <w:rPr>
          <w:rFonts w:asciiTheme="minorHAnsi" w:eastAsia="Arial" w:hAnsiTheme="minorHAnsi" w:cs="Arial"/>
          <w:sz w:val="22"/>
          <w:szCs w:val="22"/>
          <w:lang w:bidi="en-GB"/>
        </w:rPr>
      </w:pPr>
      <w:r w:rsidRPr="00CA496A">
        <w:rPr>
          <w:rFonts w:asciiTheme="minorHAnsi" w:eastAsia="Arial" w:hAnsiTheme="minorHAnsi" w:cs="Arial"/>
          <w:sz w:val="22"/>
          <w:szCs w:val="22"/>
          <w:lang w:bidi="en-GB"/>
        </w:rPr>
        <w:t xml:space="preserve">If the accommodation is </w:t>
      </w:r>
      <w:r w:rsidRPr="00CA496A">
        <w:rPr>
          <w:rFonts w:asciiTheme="minorHAnsi" w:eastAsia="Arial" w:hAnsiTheme="minorHAnsi" w:cs="Arial"/>
          <w:b/>
          <w:sz w:val="22"/>
          <w:szCs w:val="22"/>
          <w:lang w:bidi="en-GB"/>
        </w:rPr>
        <w:t>owned partly or wholly by the minister but it is NOT leased by the church</w:t>
      </w:r>
      <w:r w:rsidRPr="00CA496A">
        <w:rPr>
          <w:rFonts w:asciiTheme="minorHAnsi" w:eastAsia="Arial" w:hAnsiTheme="minorHAnsi" w:cs="Arial"/>
          <w:sz w:val="22"/>
          <w:szCs w:val="22"/>
          <w:lang w:bidi="en-GB"/>
        </w:rPr>
        <w:t>, this allowance is the sum of the following:</w:t>
      </w:r>
    </w:p>
    <w:p w14:paraId="35D3DAAA" w14:textId="77777777" w:rsidR="007A59E3" w:rsidRPr="007A59E3" w:rsidRDefault="007A59E3" w:rsidP="00256711">
      <w:pPr>
        <w:pStyle w:val="ListParagraph"/>
        <w:widowControl w:val="0"/>
        <w:numPr>
          <w:ilvl w:val="0"/>
          <w:numId w:val="12"/>
        </w:numPr>
        <w:tabs>
          <w:tab w:val="left" w:pos="559"/>
          <w:tab w:val="left" w:pos="560"/>
        </w:tabs>
        <w:autoSpaceDE w:val="0"/>
        <w:autoSpaceDN w:val="0"/>
        <w:spacing w:after="80" w:line="264" w:lineRule="auto"/>
        <w:ind w:left="340" w:hanging="340"/>
        <w:contextualSpacing w:val="0"/>
        <w:rPr>
          <w:rFonts w:asciiTheme="minorHAnsi" w:eastAsia="Arial" w:hAnsiTheme="minorHAnsi" w:cs="Arial"/>
          <w:lang w:eastAsia="en-GB" w:bidi="en-GB"/>
        </w:rPr>
      </w:pPr>
      <w:r w:rsidRPr="007A59E3">
        <w:rPr>
          <w:rFonts w:asciiTheme="minorHAnsi" w:eastAsia="Arial" w:hAnsiTheme="minorHAnsi" w:cs="Arial"/>
          <w:lang w:eastAsia="en-GB" w:bidi="en-GB"/>
        </w:rPr>
        <w:t>the manse allowance of £6,</w:t>
      </w:r>
      <w:r w:rsidR="00DD6137">
        <w:rPr>
          <w:rFonts w:asciiTheme="minorHAnsi" w:eastAsia="Arial" w:hAnsiTheme="minorHAnsi" w:cs="Arial"/>
          <w:lang w:eastAsia="en-GB" w:bidi="en-GB"/>
        </w:rPr>
        <w:t>248</w:t>
      </w:r>
      <w:r w:rsidRPr="007A59E3">
        <w:rPr>
          <w:rFonts w:asciiTheme="minorHAnsi" w:eastAsia="Arial" w:hAnsiTheme="minorHAnsi" w:cs="Arial"/>
          <w:lang w:eastAsia="en-GB" w:bidi="en-GB"/>
        </w:rPr>
        <w:t xml:space="preserve"> adjusted to reflect the </w:t>
      </w:r>
      <w:r w:rsidR="00527302">
        <w:rPr>
          <w:rFonts w:asciiTheme="minorHAnsi" w:eastAsia="Arial" w:hAnsiTheme="minorHAnsi" w:cs="Arial"/>
          <w:lang w:eastAsia="en-GB" w:bidi="en-GB"/>
        </w:rPr>
        <w:t xml:space="preserve">proportion owned by the church.  </w:t>
      </w:r>
      <w:r w:rsidRPr="007A59E3">
        <w:rPr>
          <w:rFonts w:asciiTheme="minorHAnsi" w:eastAsia="Arial" w:hAnsiTheme="minorHAnsi" w:cs="Arial"/>
          <w:lang w:eastAsia="en-GB" w:bidi="en-GB"/>
        </w:rPr>
        <w:t>As an example, if the church owns 50% of the accommodation, the figure would be £3,</w:t>
      </w:r>
      <w:r w:rsidR="00DD6137">
        <w:rPr>
          <w:rFonts w:asciiTheme="minorHAnsi" w:eastAsia="Arial" w:hAnsiTheme="minorHAnsi" w:cs="Arial"/>
          <w:lang w:eastAsia="en-GB" w:bidi="en-GB"/>
        </w:rPr>
        <w:t>124</w:t>
      </w:r>
      <w:r w:rsidR="00527302">
        <w:rPr>
          <w:rFonts w:asciiTheme="minorHAnsi" w:eastAsia="Arial" w:hAnsiTheme="minorHAnsi" w:cs="Arial"/>
          <w:lang w:eastAsia="en-GB" w:bidi="en-GB"/>
        </w:rPr>
        <w:t xml:space="preserve"> </w:t>
      </w:r>
      <w:r w:rsidRPr="007A59E3">
        <w:rPr>
          <w:rFonts w:asciiTheme="minorHAnsi" w:eastAsia="Arial" w:hAnsiTheme="minorHAnsi" w:cs="Arial"/>
          <w:lang w:eastAsia="en-GB" w:bidi="en-GB"/>
        </w:rPr>
        <w:t>(</w:t>
      </w:r>
      <w:r w:rsidR="00F67C01" w:rsidRPr="007A59E3">
        <w:rPr>
          <w:rFonts w:asciiTheme="minorHAnsi" w:eastAsia="Arial" w:hAnsiTheme="minorHAnsi" w:cs="Arial"/>
          <w:lang w:eastAsia="en-GB" w:bidi="en-GB"/>
        </w:rPr>
        <w:t>i.e.</w:t>
      </w:r>
      <w:r w:rsidR="003432DA">
        <w:rPr>
          <w:rFonts w:asciiTheme="minorHAnsi" w:eastAsia="Arial" w:hAnsiTheme="minorHAnsi" w:cs="Arial"/>
          <w:lang w:eastAsia="en-GB" w:bidi="en-GB"/>
        </w:rPr>
        <w:t> £</w:t>
      </w:r>
      <w:r w:rsidRPr="007A59E3">
        <w:rPr>
          <w:rFonts w:asciiTheme="minorHAnsi" w:eastAsia="Arial" w:hAnsiTheme="minorHAnsi" w:cs="Arial"/>
          <w:lang w:eastAsia="en-GB" w:bidi="en-GB"/>
        </w:rPr>
        <w:t>6,</w:t>
      </w:r>
      <w:r w:rsidR="00DD6137">
        <w:rPr>
          <w:rFonts w:asciiTheme="minorHAnsi" w:eastAsia="Arial" w:hAnsiTheme="minorHAnsi" w:cs="Arial"/>
          <w:lang w:eastAsia="en-GB" w:bidi="en-GB"/>
        </w:rPr>
        <w:t>248</w:t>
      </w:r>
      <w:r w:rsidR="00527302">
        <w:rPr>
          <w:rFonts w:asciiTheme="minorHAnsi" w:eastAsia="Arial" w:hAnsiTheme="minorHAnsi" w:cs="Arial"/>
          <w:lang w:eastAsia="en-GB" w:bidi="en-GB"/>
        </w:rPr>
        <w:t> </w:t>
      </w:r>
      <w:r w:rsidRPr="007A59E3">
        <w:rPr>
          <w:rFonts w:asciiTheme="minorHAnsi" w:eastAsia="Arial" w:hAnsiTheme="minorHAnsi" w:cs="Arial"/>
          <w:lang w:eastAsia="en-GB" w:bidi="en-GB"/>
        </w:rPr>
        <w:t>x</w:t>
      </w:r>
      <w:r w:rsidR="00527302">
        <w:rPr>
          <w:rFonts w:asciiTheme="minorHAnsi" w:eastAsia="Arial" w:hAnsiTheme="minorHAnsi" w:cs="Arial"/>
          <w:lang w:eastAsia="en-GB" w:bidi="en-GB"/>
        </w:rPr>
        <w:t> </w:t>
      </w:r>
      <w:r w:rsidRPr="007A59E3">
        <w:rPr>
          <w:rFonts w:asciiTheme="minorHAnsi" w:eastAsia="Arial" w:hAnsiTheme="minorHAnsi" w:cs="Arial"/>
          <w:lang w:eastAsia="en-GB" w:bidi="en-GB"/>
        </w:rPr>
        <w:t>50%);</w:t>
      </w:r>
    </w:p>
    <w:p w14:paraId="1B786B86" w14:textId="77777777" w:rsidR="007A59E3" w:rsidRPr="007A59E3" w:rsidRDefault="007A59E3" w:rsidP="00256711">
      <w:pPr>
        <w:pStyle w:val="ListParagraph"/>
        <w:widowControl w:val="0"/>
        <w:numPr>
          <w:ilvl w:val="0"/>
          <w:numId w:val="12"/>
        </w:numPr>
        <w:tabs>
          <w:tab w:val="left" w:pos="559"/>
          <w:tab w:val="left" w:pos="560"/>
        </w:tabs>
        <w:autoSpaceDE w:val="0"/>
        <w:autoSpaceDN w:val="0"/>
        <w:spacing w:after="80" w:line="264" w:lineRule="auto"/>
        <w:ind w:left="340" w:hanging="340"/>
        <w:contextualSpacing w:val="0"/>
        <w:rPr>
          <w:rFonts w:asciiTheme="minorHAnsi" w:eastAsia="Arial" w:hAnsiTheme="minorHAnsi" w:cs="Arial"/>
          <w:lang w:eastAsia="en-GB" w:bidi="en-GB"/>
        </w:rPr>
      </w:pPr>
      <w:r w:rsidRPr="007A59E3">
        <w:rPr>
          <w:rFonts w:asciiTheme="minorHAnsi" w:eastAsia="Arial" w:hAnsiTheme="minorHAnsi" w:cs="Arial"/>
          <w:lang w:eastAsia="en-GB" w:bidi="en-GB"/>
        </w:rPr>
        <w:t>any rental or housing allowance paid by the church in respect of the proportion of the property owned by the minister; and</w:t>
      </w:r>
    </w:p>
    <w:p w14:paraId="75C1BD42" w14:textId="77777777" w:rsidR="004913D7" w:rsidRPr="00EF2FE8" w:rsidRDefault="007A59E3" w:rsidP="005052D5">
      <w:pPr>
        <w:pStyle w:val="ListParagraph"/>
        <w:widowControl w:val="0"/>
        <w:numPr>
          <w:ilvl w:val="0"/>
          <w:numId w:val="12"/>
        </w:numPr>
        <w:tabs>
          <w:tab w:val="left" w:pos="559"/>
          <w:tab w:val="left" w:pos="560"/>
        </w:tabs>
        <w:autoSpaceDE w:val="0"/>
        <w:autoSpaceDN w:val="0"/>
        <w:spacing w:after="120" w:line="264" w:lineRule="auto"/>
        <w:ind w:left="340" w:hanging="340"/>
        <w:contextualSpacing w:val="0"/>
        <w:rPr>
          <w:rFonts w:asciiTheme="minorHAnsi" w:eastAsia="Arial" w:hAnsiTheme="minorHAnsi" w:cs="Arial"/>
          <w:lang w:eastAsia="en-GB" w:bidi="en-GB"/>
        </w:rPr>
      </w:pPr>
      <w:r w:rsidRPr="00CA496A">
        <w:rPr>
          <w:rFonts w:asciiTheme="minorHAnsi" w:eastAsia="Arial" w:hAnsiTheme="minorHAnsi" w:cs="Arial"/>
          <w:lang w:eastAsia="en-GB" w:bidi="en-GB"/>
        </w:rPr>
        <w:t>any water/sewage, council tax, property insurance, maintenance/repairs paid by the church in respect of the proportion of the property owned by the</w:t>
      </w:r>
      <w:r w:rsidRPr="00EF2FE8">
        <w:rPr>
          <w:rFonts w:asciiTheme="minorHAnsi" w:eastAsia="Arial" w:hAnsiTheme="minorHAnsi" w:cs="Arial"/>
          <w:lang w:eastAsia="en-GB" w:bidi="en-GB"/>
        </w:rPr>
        <w:t xml:space="preserve"> </w:t>
      </w:r>
      <w:r w:rsidRPr="00CA496A">
        <w:rPr>
          <w:rFonts w:asciiTheme="minorHAnsi" w:eastAsia="Arial" w:hAnsiTheme="minorHAnsi" w:cs="Arial"/>
          <w:lang w:eastAsia="en-GB" w:bidi="en-GB"/>
        </w:rPr>
        <w:t>minister.</w:t>
      </w:r>
    </w:p>
    <w:p w14:paraId="2486750E" w14:textId="77777777" w:rsidR="007A59E3" w:rsidRDefault="007A59E3" w:rsidP="00954D4C">
      <w:pPr>
        <w:widowControl w:val="0"/>
        <w:autoSpaceDE w:val="0"/>
        <w:autoSpaceDN w:val="0"/>
        <w:spacing w:after="120" w:line="264" w:lineRule="auto"/>
        <w:rPr>
          <w:rFonts w:asciiTheme="minorHAnsi" w:eastAsia="Arial" w:hAnsiTheme="minorHAnsi" w:cs="Arial"/>
          <w:lang w:eastAsia="en-GB" w:bidi="en-GB"/>
        </w:rPr>
      </w:pPr>
      <w:r w:rsidRPr="00CA496A">
        <w:rPr>
          <w:rFonts w:asciiTheme="minorHAnsi" w:eastAsia="Arial" w:hAnsiTheme="minorHAnsi" w:cs="Arial"/>
          <w:lang w:eastAsia="en-GB" w:bidi="en-GB"/>
        </w:rPr>
        <w:t>Although</w:t>
      </w:r>
      <w:r w:rsidRPr="00F67C01">
        <w:rPr>
          <w:rFonts w:asciiTheme="minorHAnsi" w:eastAsia="Arial" w:hAnsiTheme="minorHAnsi" w:cs="Arial"/>
          <w:lang w:eastAsia="en-GB" w:bidi="en-GB"/>
        </w:rPr>
        <w:t xml:space="preserve"> </w:t>
      </w:r>
      <w:r w:rsidRPr="00CA496A">
        <w:rPr>
          <w:rFonts w:asciiTheme="minorHAnsi" w:eastAsia="Arial" w:hAnsiTheme="minorHAnsi" w:cs="Arial"/>
          <w:lang w:eastAsia="en-GB" w:bidi="en-GB"/>
        </w:rPr>
        <w:t>a</w:t>
      </w:r>
      <w:r w:rsidRPr="00F67C01">
        <w:rPr>
          <w:rFonts w:asciiTheme="minorHAnsi" w:eastAsia="Arial" w:hAnsiTheme="minorHAnsi" w:cs="Arial"/>
          <w:lang w:eastAsia="en-GB" w:bidi="en-GB"/>
        </w:rPr>
        <w:t xml:space="preserve"> minister-in-training </w:t>
      </w:r>
      <w:r w:rsidRPr="00CA496A">
        <w:rPr>
          <w:rFonts w:asciiTheme="minorHAnsi" w:eastAsia="Arial" w:hAnsiTheme="minorHAnsi" w:cs="Arial"/>
          <w:lang w:eastAsia="en-GB" w:bidi="en-GB"/>
        </w:rPr>
        <w:t>(on</w:t>
      </w:r>
      <w:r w:rsidRPr="00F67C01">
        <w:rPr>
          <w:rFonts w:asciiTheme="minorHAnsi" w:eastAsia="Arial" w:hAnsiTheme="minorHAnsi" w:cs="Arial"/>
          <w:lang w:eastAsia="en-GB" w:bidi="en-GB"/>
        </w:rPr>
        <w:t xml:space="preserve"> </w:t>
      </w:r>
      <w:r w:rsidRPr="00CA496A">
        <w:rPr>
          <w:rFonts w:asciiTheme="minorHAnsi" w:eastAsia="Arial" w:hAnsiTheme="minorHAnsi" w:cs="Arial"/>
          <w:lang w:eastAsia="en-GB" w:bidi="en-GB"/>
        </w:rPr>
        <w:t>the</w:t>
      </w:r>
      <w:r w:rsidRPr="00F67C01">
        <w:rPr>
          <w:rFonts w:asciiTheme="minorHAnsi" w:eastAsia="Arial" w:hAnsiTheme="minorHAnsi" w:cs="Arial"/>
          <w:lang w:eastAsia="en-GB" w:bidi="en-GB"/>
        </w:rPr>
        <w:t xml:space="preserve"> </w:t>
      </w:r>
      <w:r w:rsidRPr="00CA496A">
        <w:rPr>
          <w:rFonts w:asciiTheme="minorHAnsi" w:eastAsia="Arial" w:hAnsiTheme="minorHAnsi" w:cs="Arial"/>
          <w:lang w:eastAsia="en-GB" w:bidi="en-GB"/>
        </w:rPr>
        <w:t>in-pastorate</w:t>
      </w:r>
      <w:r w:rsidRPr="00F67C01">
        <w:rPr>
          <w:rFonts w:asciiTheme="minorHAnsi" w:eastAsia="Arial" w:hAnsiTheme="minorHAnsi" w:cs="Arial"/>
          <w:lang w:eastAsia="en-GB" w:bidi="en-GB"/>
        </w:rPr>
        <w:t xml:space="preserve"> </w:t>
      </w:r>
      <w:r w:rsidRPr="00CA496A">
        <w:rPr>
          <w:rFonts w:asciiTheme="minorHAnsi" w:eastAsia="Arial" w:hAnsiTheme="minorHAnsi" w:cs="Arial"/>
          <w:lang w:eastAsia="en-GB" w:bidi="en-GB"/>
        </w:rPr>
        <w:t>training</w:t>
      </w:r>
      <w:r w:rsidRPr="00F67C01">
        <w:rPr>
          <w:rFonts w:asciiTheme="minorHAnsi" w:eastAsia="Arial" w:hAnsiTheme="minorHAnsi" w:cs="Arial"/>
          <w:lang w:eastAsia="en-GB" w:bidi="en-GB"/>
        </w:rPr>
        <w:t xml:space="preserve"> </w:t>
      </w:r>
      <w:r w:rsidRPr="00CA496A">
        <w:rPr>
          <w:rFonts w:asciiTheme="minorHAnsi" w:eastAsia="Arial" w:hAnsiTheme="minorHAnsi" w:cs="Arial"/>
          <w:lang w:eastAsia="en-GB" w:bidi="en-GB"/>
        </w:rPr>
        <w:t>scheme)</w:t>
      </w:r>
      <w:r w:rsidRPr="00F67C01">
        <w:rPr>
          <w:rFonts w:asciiTheme="minorHAnsi" w:eastAsia="Arial" w:hAnsiTheme="minorHAnsi" w:cs="Arial"/>
          <w:lang w:eastAsia="en-GB" w:bidi="en-GB"/>
        </w:rPr>
        <w:t xml:space="preserve"> </w:t>
      </w:r>
      <w:r w:rsidRPr="00CA496A">
        <w:rPr>
          <w:rFonts w:asciiTheme="minorHAnsi" w:eastAsia="Arial" w:hAnsiTheme="minorHAnsi" w:cs="Arial"/>
          <w:lang w:eastAsia="en-GB" w:bidi="en-GB"/>
        </w:rPr>
        <w:t>normally</w:t>
      </w:r>
      <w:r w:rsidRPr="00F67C01">
        <w:rPr>
          <w:rFonts w:asciiTheme="minorHAnsi" w:eastAsia="Arial" w:hAnsiTheme="minorHAnsi" w:cs="Arial"/>
          <w:lang w:eastAsia="en-GB" w:bidi="en-GB"/>
        </w:rPr>
        <w:t xml:space="preserve"> </w:t>
      </w:r>
      <w:r w:rsidRPr="00CA496A">
        <w:rPr>
          <w:rFonts w:asciiTheme="minorHAnsi" w:eastAsia="Arial" w:hAnsiTheme="minorHAnsi" w:cs="Arial"/>
          <w:lang w:eastAsia="en-GB" w:bidi="en-GB"/>
        </w:rPr>
        <w:t>receives half-stipend, it may be that they live in a manse on a full-time basis. Therefore, a proportion of the value of the manse (ranging from 50% to 100%) may be included in such a member’s Pensionable Income.</w:t>
      </w:r>
    </w:p>
    <w:p w14:paraId="5545591A" w14:textId="77777777" w:rsidR="007A59E3" w:rsidRPr="007A59E3" w:rsidRDefault="007A59E3" w:rsidP="00256711">
      <w:pPr>
        <w:widowControl w:val="0"/>
        <w:tabs>
          <w:tab w:val="left" w:pos="559"/>
          <w:tab w:val="left" w:pos="560"/>
        </w:tabs>
        <w:autoSpaceDE w:val="0"/>
        <w:autoSpaceDN w:val="0"/>
        <w:spacing w:before="200" w:after="120"/>
        <w:outlineLvl w:val="1"/>
        <w:rPr>
          <w:rFonts w:asciiTheme="minorHAnsi" w:eastAsia="Arial" w:hAnsiTheme="minorHAnsi" w:cs="Arial"/>
          <w:b/>
          <w:bCs/>
          <w:color w:val="00A2C6"/>
          <w:lang w:eastAsia="en-GB" w:bidi="en-GB"/>
        </w:rPr>
      </w:pPr>
      <w:r w:rsidRPr="007A59E3">
        <w:rPr>
          <w:rFonts w:asciiTheme="minorHAnsi" w:eastAsia="Arial" w:hAnsiTheme="minorHAnsi" w:cs="Arial"/>
          <w:b/>
          <w:bCs/>
          <w:color w:val="00A2C6"/>
          <w:lang w:eastAsia="en-GB" w:bidi="en-GB"/>
        </w:rPr>
        <w:t>Part-time ministers</w:t>
      </w:r>
    </w:p>
    <w:p w14:paraId="60780B11" w14:textId="77777777" w:rsidR="007A59E3" w:rsidRPr="007A59E3" w:rsidRDefault="007A59E3" w:rsidP="005052D5">
      <w:pPr>
        <w:widowControl w:val="0"/>
        <w:autoSpaceDE w:val="0"/>
        <w:autoSpaceDN w:val="0"/>
        <w:spacing w:line="264" w:lineRule="auto"/>
        <w:rPr>
          <w:rFonts w:asciiTheme="minorHAnsi" w:eastAsia="Arial" w:hAnsiTheme="minorHAnsi" w:cs="Arial"/>
          <w:lang w:eastAsia="en-GB" w:bidi="en-GB"/>
        </w:rPr>
      </w:pPr>
      <w:r w:rsidRPr="007A59E3">
        <w:rPr>
          <w:rFonts w:asciiTheme="minorHAnsi" w:eastAsia="Arial" w:hAnsiTheme="minorHAnsi" w:cs="Arial"/>
          <w:lang w:eastAsia="en-GB" w:bidi="en-GB"/>
        </w:rPr>
        <w:t>Where a minister works part-time, their Pensionable Income (including the manse allowance) may be adjusted to reflect this.</w:t>
      </w:r>
    </w:p>
    <w:p w14:paraId="784D7618" w14:textId="77777777" w:rsidR="007A59E3" w:rsidRPr="007A59E3" w:rsidRDefault="007A59E3" w:rsidP="00954D4C">
      <w:pPr>
        <w:widowControl w:val="0"/>
        <w:tabs>
          <w:tab w:val="left" w:pos="559"/>
          <w:tab w:val="left" w:pos="560"/>
        </w:tabs>
        <w:autoSpaceDE w:val="0"/>
        <w:autoSpaceDN w:val="0"/>
        <w:spacing w:before="200" w:after="120"/>
        <w:outlineLvl w:val="1"/>
        <w:rPr>
          <w:rFonts w:asciiTheme="minorHAnsi" w:eastAsia="Arial" w:hAnsiTheme="minorHAnsi" w:cs="Arial"/>
          <w:b/>
          <w:bCs/>
          <w:color w:val="00A2C6"/>
          <w:lang w:eastAsia="en-GB" w:bidi="en-GB"/>
        </w:rPr>
      </w:pPr>
      <w:r w:rsidRPr="007A59E3">
        <w:rPr>
          <w:rFonts w:asciiTheme="minorHAnsi" w:eastAsia="Arial" w:hAnsiTheme="minorHAnsi" w:cs="Arial"/>
          <w:b/>
          <w:bCs/>
          <w:color w:val="00A2C6"/>
          <w:lang w:eastAsia="en-GB" w:bidi="en-GB"/>
        </w:rPr>
        <w:t>Minimum Pensionable Income (“MPI”) for organisations in Scotland</w:t>
      </w:r>
    </w:p>
    <w:p w14:paraId="4EB87EA3" w14:textId="77777777" w:rsidR="004913D7" w:rsidRPr="005052D5" w:rsidRDefault="007A59E3" w:rsidP="00954D4C">
      <w:pPr>
        <w:pStyle w:val="Body"/>
        <w:spacing w:after="0"/>
        <w:rPr>
          <w:rFonts w:asciiTheme="minorHAnsi" w:eastAsia="Arial" w:hAnsiTheme="minorHAnsi" w:cs="Arial"/>
          <w:sz w:val="22"/>
          <w:szCs w:val="22"/>
          <w:lang w:bidi="en-GB"/>
        </w:rPr>
      </w:pPr>
      <w:r w:rsidRPr="005052D5">
        <w:rPr>
          <w:rFonts w:asciiTheme="minorHAnsi" w:eastAsia="Arial" w:hAnsiTheme="minorHAnsi" w:cs="Arial"/>
          <w:sz w:val="22"/>
          <w:szCs w:val="22"/>
          <w:lang w:bidi="en-GB"/>
        </w:rPr>
        <w:t xml:space="preserve">As </w:t>
      </w:r>
      <w:r w:rsidR="00527302">
        <w:rPr>
          <w:rFonts w:asciiTheme="minorHAnsi" w:eastAsia="Arial" w:hAnsiTheme="minorHAnsi" w:cs="Arial"/>
          <w:sz w:val="22"/>
          <w:szCs w:val="22"/>
          <w:lang w:bidi="en-GB"/>
        </w:rPr>
        <w:t>outlined above, the MPI for 20</w:t>
      </w:r>
      <w:r w:rsidR="00DD6137">
        <w:rPr>
          <w:rFonts w:asciiTheme="minorHAnsi" w:eastAsia="Arial" w:hAnsiTheme="minorHAnsi" w:cs="Arial"/>
          <w:sz w:val="22"/>
          <w:szCs w:val="22"/>
          <w:lang w:bidi="en-GB"/>
        </w:rPr>
        <w:t>20</w:t>
      </w:r>
      <w:r w:rsidRPr="005052D5">
        <w:rPr>
          <w:rFonts w:asciiTheme="minorHAnsi" w:eastAsia="Arial" w:hAnsiTheme="minorHAnsi" w:cs="Arial"/>
          <w:sz w:val="22"/>
          <w:szCs w:val="22"/>
          <w:lang w:bidi="en-GB"/>
        </w:rPr>
        <w:t xml:space="preserve"> is £</w:t>
      </w:r>
      <w:r w:rsidR="00DD6137">
        <w:rPr>
          <w:rFonts w:asciiTheme="minorHAnsi" w:eastAsia="Arial" w:hAnsiTheme="minorHAnsi" w:cs="Arial"/>
          <w:sz w:val="22"/>
          <w:szCs w:val="22"/>
          <w:lang w:bidi="en-GB"/>
        </w:rPr>
        <w:t>30</w:t>
      </w:r>
      <w:r w:rsidRPr="005052D5">
        <w:rPr>
          <w:rFonts w:asciiTheme="minorHAnsi" w:eastAsia="Arial" w:hAnsiTheme="minorHAnsi" w:cs="Arial"/>
          <w:sz w:val="22"/>
          <w:szCs w:val="22"/>
          <w:lang w:bidi="en-GB"/>
        </w:rPr>
        <w:t>,</w:t>
      </w:r>
      <w:r w:rsidR="00DD6137">
        <w:rPr>
          <w:rFonts w:asciiTheme="minorHAnsi" w:eastAsia="Arial" w:hAnsiTheme="minorHAnsi" w:cs="Arial"/>
          <w:sz w:val="22"/>
          <w:szCs w:val="22"/>
          <w:lang w:bidi="en-GB"/>
        </w:rPr>
        <w:t>248</w:t>
      </w:r>
      <w:r w:rsidRPr="005052D5">
        <w:rPr>
          <w:rFonts w:asciiTheme="minorHAnsi" w:eastAsia="Arial" w:hAnsiTheme="minorHAnsi" w:cs="Arial"/>
          <w:sz w:val="22"/>
          <w:szCs w:val="22"/>
          <w:lang w:bidi="en-GB"/>
        </w:rPr>
        <w:t>. For the avoidance of doubt, for the purpose of the Baptist Pension Scheme, this is set at the same level for all organisations (including those based in Scotland).</w:t>
      </w:r>
    </w:p>
    <w:sectPr w:rsidR="004913D7" w:rsidRPr="005052D5" w:rsidSect="00256711">
      <w:headerReference w:type="first" r:id="rId11"/>
      <w:pgSz w:w="11906" w:h="16838"/>
      <w:pgMar w:top="1701" w:right="1304" w:bottom="249" w:left="1304" w:header="68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07DDE" w14:textId="77777777" w:rsidR="00993F28" w:rsidRDefault="00993F28" w:rsidP="006F2047">
      <w:r>
        <w:separator/>
      </w:r>
    </w:p>
  </w:endnote>
  <w:endnote w:type="continuationSeparator" w:id="0">
    <w:p w14:paraId="1CAE7E38" w14:textId="77777777" w:rsidR="00993F28" w:rsidRDefault="00993F28" w:rsidP="006F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82A7" w14:textId="77777777" w:rsidR="00993F28" w:rsidRDefault="00993F28" w:rsidP="006F2047">
      <w:pPr>
        <w:pStyle w:val="BasicParagraph"/>
        <w:jc w:val="center"/>
        <w:rPr>
          <w:sz w:val="22"/>
          <w:szCs w:val="22"/>
        </w:rPr>
      </w:pPr>
      <w:r>
        <w:rPr>
          <w:sz w:val="22"/>
          <w:szCs w:val="22"/>
        </w:rPr>
        <w:t>Baptist House  PO Box 44  129 Broadway  Didcot  Oxon  OX11 8RT  United Kingdom</w:t>
      </w:r>
    </w:p>
    <w:p w14:paraId="417506E0" w14:textId="77777777" w:rsidR="00993F28" w:rsidRDefault="00993F28" w:rsidP="006F2047">
      <w:pPr>
        <w:pStyle w:val="BasicParagraph"/>
        <w:jc w:val="center"/>
      </w:pPr>
      <w:r>
        <w:rPr>
          <w:sz w:val="18"/>
          <w:szCs w:val="18"/>
        </w:rPr>
        <w:t>telephone</w:t>
      </w:r>
      <w:r>
        <w:t xml:space="preserve"> </w:t>
      </w:r>
      <w:r>
        <w:rPr>
          <w:sz w:val="22"/>
          <w:szCs w:val="22"/>
        </w:rPr>
        <w:t>01235 517713</w:t>
      </w:r>
      <w:r>
        <w:t xml:space="preserve">  </w:t>
      </w:r>
      <w:r>
        <w:rPr>
          <w:sz w:val="18"/>
          <w:szCs w:val="18"/>
        </w:rPr>
        <w:t xml:space="preserve">facsimile </w:t>
      </w:r>
      <w:r>
        <w:rPr>
          <w:sz w:val="22"/>
          <w:szCs w:val="22"/>
        </w:rPr>
        <w:t>01235 517715</w:t>
      </w:r>
      <w:r>
        <w:t xml:space="preserve">  </w:t>
      </w:r>
      <w:r>
        <w:rPr>
          <w:sz w:val="18"/>
          <w:szCs w:val="18"/>
        </w:rPr>
        <w:t>email</w:t>
      </w:r>
      <w:r>
        <w:t xml:space="preserve"> </w:t>
      </w:r>
      <w:r>
        <w:rPr>
          <w:sz w:val="22"/>
          <w:szCs w:val="22"/>
        </w:rPr>
        <w:t>mission@baptist.org.uk</w:t>
      </w:r>
    </w:p>
    <w:p w14:paraId="4195A0C8" w14:textId="77777777" w:rsidR="00993F28" w:rsidRDefault="00993F28" w:rsidP="006F2047">
      <w:r>
        <w:rPr>
          <w:sz w:val="18"/>
          <w:szCs w:val="18"/>
        </w:rPr>
        <w:t>Registered Charity Number</w:t>
      </w:r>
      <w:r>
        <w:t xml:space="preserve"> 1125912</w:t>
      </w:r>
      <w:r>
        <w:separator/>
      </w:r>
    </w:p>
  </w:footnote>
  <w:footnote w:type="continuationSeparator" w:id="0">
    <w:p w14:paraId="2B383B04" w14:textId="77777777" w:rsidR="00993F28" w:rsidRDefault="00993F28" w:rsidP="006F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3198" w14:textId="77777777" w:rsidR="00E549CF" w:rsidRDefault="00082A7B" w:rsidP="00585530">
    <w:pPr>
      <w:pStyle w:val="Header"/>
      <w:jc w:val="right"/>
    </w:pPr>
    <w:r>
      <w:rPr>
        <w:noProof/>
        <w:lang w:eastAsia="en-GB"/>
      </w:rPr>
      <w:drawing>
        <wp:inline distT="0" distB="0" distL="0" distR="0" wp14:anchorId="5090D237" wp14:editId="5EDD602B">
          <wp:extent cx="2145440" cy="774065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544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7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5003E"/>
    <w:multiLevelType w:val="multilevel"/>
    <w:tmpl w:val="D8D8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26212"/>
    <w:multiLevelType w:val="hybridMultilevel"/>
    <w:tmpl w:val="3368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7F8E"/>
    <w:multiLevelType w:val="multilevel"/>
    <w:tmpl w:val="A2EA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921E9"/>
    <w:multiLevelType w:val="hybridMultilevel"/>
    <w:tmpl w:val="4FFE4DCE"/>
    <w:lvl w:ilvl="0" w:tplc="2D34AA42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00A2C6"/>
        <w:w w:val="100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43CF"/>
    <w:multiLevelType w:val="multilevel"/>
    <w:tmpl w:val="6C0EE15E"/>
    <w:lvl w:ilvl="0">
      <w:start w:val="4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caps w:val="0"/>
        <w:strike w:val="0"/>
        <w:dstrike w:val="0"/>
        <w:vanish w:val="0"/>
        <w:color w:val="auto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strike w:val="0"/>
        <w:dstrike w:val="0"/>
        <w:vanish w:val="0"/>
        <w:color w:val="auto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8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9472325"/>
    <w:multiLevelType w:val="hybridMultilevel"/>
    <w:tmpl w:val="1B140DDE"/>
    <w:lvl w:ilvl="0" w:tplc="82E60FB4">
      <w:start w:val="1"/>
      <w:numFmt w:val="decimal"/>
      <w:lvlText w:val="%1."/>
      <w:lvlJc w:val="left"/>
      <w:pPr>
        <w:ind w:left="559" w:hanging="454"/>
      </w:pPr>
      <w:rPr>
        <w:rFonts w:ascii="Arial" w:eastAsia="Arial" w:hAnsi="Arial" w:cs="Arial" w:hint="default"/>
        <w:b/>
        <w:bCs/>
        <w:color w:val="00A2C6"/>
        <w:w w:val="99"/>
        <w:sz w:val="18"/>
        <w:szCs w:val="18"/>
        <w:lang w:val="en-GB" w:eastAsia="en-GB" w:bidi="en-GB"/>
      </w:rPr>
    </w:lvl>
    <w:lvl w:ilvl="1" w:tplc="DE34F8E2">
      <w:numFmt w:val="bullet"/>
      <w:lvlText w:val="•"/>
      <w:lvlJc w:val="left"/>
      <w:pPr>
        <w:ind w:left="1355" w:hanging="454"/>
      </w:pPr>
      <w:rPr>
        <w:rFonts w:hint="default"/>
        <w:lang w:val="en-GB" w:eastAsia="en-GB" w:bidi="en-GB"/>
      </w:rPr>
    </w:lvl>
    <w:lvl w:ilvl="2" w:tplc="BB264B18">
      <w:numFmt w:val="bullet"/>
      <w:lvlText w:val="•"/>
      <w:lvlJc w:val="left"/>
      <w:pPr>
        <w:ind w:left="2151" w:hanging="454"/>
      </w:pPr>
      <w:rPr>
        <w:rFonts w:hint="default"/>
        <w:lang w:val="en-GB" w:eastAsia="en-GB" w:bidi="en-GB"/>
      </w:rPr>
    </w:lvl>
    <w:lvl w:ilvl="3" w:tplc="57B41340">
      <w:numFmt w:val="bullet"/>
      <w:lvlText w:val="•"/>
      <w:lvlJc w:val="left"/>
      <w:pPr>
        <w:ind w:left="2947" w:hanging="454"/>
      </w:pPr>
      <w:rPr>
        <w:rFonts w:hint="default"/>
        <w:lang w:val="en-GB" w:eastAsia="en-GB" w:bidi="en-GB"/>
      </w:rPr>
    </w:lvl>
    <w:lvl w:ilvl="4" w:tplc="F69442A4">
      <w:numFmt w:val="bullet"/>
      <w:lvlText w:val="•"/>
      <w:lvlJc w:val="left"/>
      <w:pPr>
        <w:ind w:left="3743" w:hanging="454"/>
      </w:pPr>
      <w:rPr>
        <w:rFonts w:hint="default"/>
        <w:lang w:val="en-GB" w:eastAsia="en-GB" w:bidi="en-GB"/>
      </w:rPr>
    </w:lvl>
    <w:lvl w:ilvl="5" w:tplc="034238EA">
      <w:numFmt w:val="bullet"/>
      <w:lvlText w:val="•"/>
      <w:lvlJc w:val="left"/>
      <w:pPr>
        <w:ind w:left="4538" w:hanging="454"/>
      </w:pPr>
      <w:rPr>
        <w:rFonts w:hint="default"/>
        <w:lang w:val="en-GB" w:eastAsia="en-GB" w:bidi="en-GB"/>
      </w:rPr>
    </w:lvl>
    <w:lvl w:ilvl="6" w:tplc="B5180842">
      <w:numFmt w:val="bullet"/>
      <w:lvlText w:val="•"/>
      <w:lvlJc w:val="left"/>
      <w:pPr>
        <w:ind w:left="5334" w:hanging="454"/>
      </w:pPr>
      <w:rPr>
        <w:rFonts w:hint="default"/>
        <w:lang w:val="en-GB" w:eastAsia="en-GB" w:bidi="en-GB"/>
      </w:rPr>
    </w:lvl>
    <w:lvl w:ilvl="7" w:tplc="3B6E72E0">
      <w:numFmt w:val="bullet"/>
      <w:lvlText w:val="•"/>
      <w:lvlJc w:val="left"/>
      <w:pPr>
        <w:ind w:left="6130" w:hanging="454"/>
      </w:pPr>
      <w:rPr>
        <w:rFonts w:hint="default"/>
        <w:lang w:val="en-GB" w:eastAsia="en-GB" w:bidi="en-GB"/>
      </w:rPr>
    </w:lvl>
    <w:lvl w:ilvl="8" w:tplc="90A82430">
      <w:numFmt w:val="bullet"/>
      <w:lvlText w:val="•"/>
      <w:lvlJc w:val="left"/>
      <w:pPr>
        <w:ind w:left="6926" w:hanging="454"/>
      </w:pPr>
      <w:rPr>
        <w:rFonts w:hint="default"/>
        <w:lang w:val="en-GB" w:eastAsia="en-GB" w:bidi="en-GB"/>
      </w:rPr>
    </w:lvl>
  </w:abstractNum>
  <w:abstractNum w:abstractNumId="7" w15:restartNumberingAfterBreak="0">
    <w:nsid w:val="3C721032"/>
    <w:multiLevelType w:val="hybridMultilevel"/>
    <w:tmpl w:val="E1A27E7E"/>
    <w:lvl w:ilvl="0" w:tplc="2D34AA42">
      <w:numFmt w:val="bullet"/>
      <w:lvlText w:val=""/>
      <w:lvlJc w:val="left"/>
      <w:pPr>
        <w:ind w:left="559" w:hanging="454"/>
      </w:pPr>
      <w:rPr>
        <w:rFonts w:ascii="Wingdings" w:eastAsia="Wingdings" w:hAnsi="Wingdings" w:cs="Wingdings" w:hint="default"/>
        <w:color w:val="00A2C6"/>
        <w:w w:val="100"/>
        <w:sz w:val="18"/>
        <w:szCs w:val="18"/>
        <w:lang w:val="en-GB" w:eastAsia="en-GB" w:bidi="en-GB"/>
      </w:rPr>
    </w:lvl>
    <w:lvl w:ilvl="1" w:tplc="530A37B4">
      <w:numFmt w:val="bullet"/>
      <w:lvlText w:val="•"/>
      <w:lvlJc w:val="left"/>
      <w:pPr>
        <w:ind w:left="1355" w:hanging="454"/>
      </w:pPr>
      <w:rPr>
        <w:rFonts w:hint="default"/>
        <w:lang w:val="en-GB" w:eastAsia="en-GB" w:bidi="en-GB"/>
      </w:rPr>
    </w:lvl>
    <w:lvl w:ilvl="2" w:tplc="7DC8EE08">
      <w:numFmt w:val="bullet"/>
      <w:lvlText w:val="•"/>
      <w:lvlJc w:val="left"/>
      <w:pPr>
        <w:ind w:left="2151" w:hanging="454"/>
      </w:pPr>
      <w:rPr>
        <w:rFonts w:hint="default"/>
        <w:lang w:val="en-GB" w:eastAsia="en-GB" w:bidi="en-GB"/>
      </w:rPr>
    </w:lvl>
    <w:lvl w:ilvl="3" w:tplc="6BDA0596">
      <w:numFmt w:val="bullet"/>
      <w:lvlText w:val="•"/>
      <w:lvlJc w:val="left"/>
      <w:pPr>
        <w:ind w:left="2947" w:hanging="454"/>
      </w:pPr>
      <w:rPr>
        <w:rFonts w:hint="default"/>
        <w:lang w:val="en-GB" w:eastAsia="en-GB" w:bidi="en-GB"/>
      </w:rPr>
    </w:lvl>
    <w:lvl w:ilvl="4" w:tplc="AC9EAF78">
      <w:numFmt w:val="bullet"/>
      <w:lvlText w:val="•"/>
      <w:lvlJc w:val="left"/>
      <w:pPr>
        <w:ind w:left="3743" w:hanging="454"/>
      </w:pPr>
      <w:rPr>
        <w:rFonts w:hint="default"/>
        <w:lang w:val="en-GB" w:eastAsia="en-GB" w:bidi="en-GB"/>
      </w:rPr>
    </w:lvl>
    <w:lvl w:ilvl="5" w:tplc="41F244D2">
      <w:numFmt w:val="bullet"/>
      <w:lvlText w:val="•"/>
      <w:lvlJc w:val="left"/>
      <w:pPr>
        <w:ind w:left="4538" w:hanging="454"/>
      </w:pPr>
      <w:rPr>
        <w:rFonts w:hint="default"/>
        <w:lang w:val="en-GB" w:eastAsia="en-GB" w:bidi="en-GB"/>
      </w:rPr>
    </w:lvl>
    <w:lvl w:ilvl="6" w:tplc="963609FA">
      <w:numFmt w:val="bullet"/>
      <w:lvlText w:val="•"/>
      <w:lvlJc w:val="left"/>
      <w:pPr>
        <w:ind w:left="5334" w:hanging="454"/>
      </w:pPr>
      <w:rPr>
        <w:rFonts w:hint="default"/>
        <w:lang w:val="en-GB" w:eastAsia="en-GB" w:bidi="en-GB"/>
      </w:rPr>
    </w:lvl>
    <w:lvl w:ilvl="7" w:tplc="26806082">
      <w:numFmt w:val="bullet"/>
      <w:lvlText w:val="•"/>
      <w:lvlJc w:val="left"/>
      <w:pPr>
        <w:ind w:left="6130" w:hanging="454"/>
      </w:pPr>
      <w:rPr>
        <w:rFonts w:hint="default"/>
        <w:lang w:val="en-GB" w:eastAsia="en-GB" w:bidi="en-GB"/>
      </w:rPr>
    </w:lvl>
    <w:lvl w:ilvl="8" w:tplc="AE9AE9F8">
      <w:numFmt w:val="bullet"/>
      <w:lvlText w:val="•"/>
      <w:lvlJc w:val="left"/>
      <w:pPr>
        <w:ind w:left="6926" w:hanging="454"/>
      </w:pPr>
      <w:rPr>
        <w:rFonts w:hint="default"/>
        <w:lang w:val="en-GB" w:eastAsia="en-GB" w:bidi="en-GB"/>
      </w:rPr>
    </w:lvl>
  </w:abstractNum>
  <w:abstractNum w:abstractNumId="8" w15:restartNumberingAfterBreak="0">
    <w:nsid w:val="4A6F3F11"/>
    <w:multiLevelType w:val="hybridMultilevel"/>
    <w:tmpl w:val="75B86D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304E8"/>
    <w:multiLevelType w:val="multilevel"/>
    <w:tmpl w:val="F022F424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vanish w:val="0"/>
        <w:color w:val="auto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vanish w:val="0"/>
        <w:color w:val="auto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Leve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EFC44E2"/>
    <w:multiLevelType w:val="multilevel"/>
    <w:tmpl w:val="A340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37DDC"/>
    <w:multiLevelType w:val="multilevel"/>
    <w:tmpl w:val="654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D8"/>
    <w:rsid w:val="00035655"/>
    <w:rsid w:val="0003642B"/>
    <w:rsid w:val="0005067A"/>
    <w:rsid w:val="00082A7B"/>
    <w:rsid w:val="000C6060"/>
    <w:rsid w:val="000D377A"/>
    <w:rsid w:val="000E133C"/>
    <w:rsid w:val="000E5A5C"/>
    <w:rsid w:val="001F4F87"/>
    <w:rsid w:val="002526AB"/>
    <w:rsid w:val="00256711"/>
    <w:rsid w:val="00267454"/>
    <w:rsid w:val="00296147"/>
    <w:rsid w:val="003432DA"/>
    <w:rsid w:val="003726D3"/>
    <w:rsid w:val="003A0C52"/>
    <w:rsid w:val="00420942"/>
    <w:rsid w:val="0046640F"/>
    <w:rsid w:val="004913D7"/>
    <w:rsid w:val="004B6A94"/>
    <w:rsid w:val="004D5BDD"/>
    <w:rsid w:val="005002D8"/>
    <w:rsid w:val="005052D5"/>
    <w:rsid w:val="00527302"/>
    <w:rsid w:val="00563F43"/>
    <w:rsid w:val="00567C05"/>
    <w:rsid w:val="00585530"/>
    <w:rsid w:val="005A35C0"/>
    <w:rsid w:val="005B4280"/>
    <w:rsid w:val="005C1918"/>
    <w:rsid w:val="00612885"/>
    <w:rsid w:val="006160E2"/>
    <w:rsid w:val="0065458D"/>
    <w:rsid w:val="006E3A34"/>
    <w:rsid w:val="006F2047"/>
    <w:rsid w:val="007A0B8B"/>
    <w:rsid w:val="007A59E3"/>
    <w:rsid w:val="008273FC"/>
    <w:rsid w:val="0084406E"/>
    <w:rsid w:val="008635E3"/>
    <w:rsid w:val="008B10F4"/>
    <w:rsid w:val="008B2A6F"/>
    <w:rsid w:val="008F0D1B"/>
    <w:rsid w:val="00913C52"/>
    <w:rsid w:val="00954D4C"/>
    <w:rsid w:val="009615DF"/>
    <w:rsid w:val="00977902"/>
    <w:rsid w:val="00993F28"/>
    <w:rsid w:val="009B605F"/>
    <w:rsid w:val="009D44FB"/>
    <w:rsid w:val="00A35024"/>
    <w:rsid w:val="00A854BC"/>
    <w:rsid w:val="00B17A7F"/>
    <w:rsid w:val="00B375A7"/>
    <w:rsid w:val="00BE09B4"/>
    <w:rsid w:val="00C30F57"/>
    <w:rsid w:val="00C7097F"/>
    <w:rsid w:val="00C932EF"/>
    <w:rsid w:val="00C97CB9"/>
    <w:rsid w:val="00CA496A"/>
    <w:rsid w:val="00D848F4"/>
    <w:rsid w:val="00DB4F93"/>
    <w:rsid w:val="00DD0572"/>
    <w:rsid w:val="00DD6137"/>
    <w:rsid w:val="00E16371"/>
    <w:rsid w:val="00E549CF"/>
    <w:rsid w:val="00ED0A7C"/>
    <w:rsid w:val="00EF2FE8"/>
    <w:rsid w:val="00F55503"/>
    <w:rsid w:val="00F55840"/>
    <w:rsid w:val="00F67C01"/>
    <w:rsid w:val="00FB6CE6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E7F4B29"/>
  <w15:docId w15:val="{7DA48F81-D76E-4517-B183-7FF9A0A6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26D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5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59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3F4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1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B9D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Normal"/>
    <w:uiPriority w:val="99"/>
    <w:rsid w:val="000F1B9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B46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639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B46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639"/>
    <w:rPr>
      <w:rFonts w:ascii="Arial" w:hAnsi="Arial"/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A823E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ahoma" w:hAnsi="Tahoma" w:cs="Tahoma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563F43"/>
    <w:rPr>
      <w:rFonts w:ascii="Times" w:hAnsi="Times"/>
      <w:b/>
      <w:bCs/>
      <w:sz w:val="27"/>
      <w:szCs w:val="27"/>
    </w:rPr>
  </w:style>
  <w:style w:type="paragraph" w:styleId="TOC1">
    <w:name w:val="toc 1"/>
    <w:basedOn w:val="Normal"/>
    <w:next w:val="Normal"/>
    <w:autoRedefine/>
    <w:rsid w:val="004D5BDD"/>
  </w:style>
  <w:style w:type="paragraph" w:styleId="ListParagraph">
    <w:name w:val="List Paragraph"/>
    <w:basedOn w:val="Normal"/>
    <w:uiPriority w:val="34"/>
    <w:qFormat/>
    <w:rsid w:val="000E5A5C"/>
    <w:pPr>
      <w:ind w:left="720"/>
      <w:contextualSpacing/>
    </w:pPr>
  </w:style>
  <w:style w:type="character" w:styleId="Hyperlink">
    <w:name w:val="Hyperlink"/>
    <w:basedOn w:val="DefaultParagraphFont"/>
    <w:unhideWhenUsed/>
    <w:rsid w:val="009D44FB"/>
    <w:rPr>
      <w:color w:val="0563C1" w:themeColor="hyperlink"/>
      <w:u w:val="single"/>
    </w:rPr>
  </w:style>
  <w:style w:type="paragraph" w:customStyle="1" w:styleId="Body">
    <w:name w:val="Body"/>
    <w:basedOn w:val="Normal"/>
    <w:rsid w:val="00E549CF"/>
    <w:pPr>
      <w:spacing w:after="220"/>
      <w:jc w:val="both"/>
    </w:pPr>
    <w:rPr>
      <w:sz w:val="20"/>
      <w:szCs w:val="20"/>
      <w:lang w:eastAsia="en-GB"/>
    </w:rPr>
  </w:style>
  <w:style w:type="paragraph" w:customStyle="1" w:styleId="Level1">
    <w:name w:val="Level 1"/>
    <w:basedOn w:val="Normal"/>
    <w:rsid w:val="00E549CF"/>
    <w:pPr>
      <w:numPr>
        <w:numId w:val="7"/>
      </w:numPr>
      <w:spacing w:after="220"/>
      <w:jc w:val="both"/>
      <w:outlineLvl w:val="0"/>
    </w:pPr>
    <w:rPr>
      <w:sz w:val="20"/>
      <w:szCs w:val="20"/>
      <w:lang w:eastAsia="en-GB"/>
    </w:rPr>
  </w:style>
  <w:style w:type="paragraph" w:customStyle="1" w:styleId="Body2">
    <w:name w:val="Body 2"/>
    <w:basedOn w:val="Body"/>
    <w:rsid w:val="00E549CF"/>
    <w:pPr>
      <w:ind w:left="720"/>
    </w:pPr>
  </w:style>
  <w:style w:type="paragraph" w:customStyle="1" w:styleId="Level2">
    <w:name w:val="Level 2"/>
    <w:basedOn w:val="Body2"/>
    <w:rsid w:val="00E549CF"/>
    <w:pPr>
      <w:numPr>
        <w:ilvl w:val="1"/>
        <w:numId w:val="7"/>
      </w:numPr>
      <w:tabs>
        <w:tab w:val="left" w:pos="720"/>
      </w:tabs>
      <w:outlineLvl w:val="1"/>
    </w:pPr>
  </w:style>
  <w:style w:type="paragraph" w:customStyle="1" w:styleId="Level3">
    <w:name w:val="Level 3"/>
    <w:basedOn w:val="Normal"/>
    <w:rsid w:val="00E549CF"/>
    <w:pPr>
      <w:numPr>
        <w:ilvl w:val="2"/>
        <w:numId w:val="7"/>
      </w:numPr>
      <w:tabs>
        <w:tab w:val="left" w:pos="1440"/>
      </w:tabs>
      <w:spacing w:after="220"/>
      <w:jc w:val="both"/>
      <w:outlineLvl w:val="2"/>
    </w:pPr>
    <w:rPr>
      <w:sz w:val="20"/>
      <w:szCs w:val="20"/>
      <w:lang w:eastAsia="en-GB"/>
    </w:rPr>
  </w:style>
  <w:style w:type="paragraph" w:customStyle="1" w:styleId="Level4">
    <w:name w:val="Level 4"/>
    <w:basedOn w:val="Normal"/>
    <w:rsid w:val="00E549CF"/>
    <w:pPr>
      <w:numPr>
        <w:ilvl w:val="3"/>
        <w:numId w:val="7"/>
      </w:numPr>
      <w:tabs>
        <w:tab w:val="left" w:pos="2160"/>
      </w:tabs>
      <w:spacing w:after="220"/>
      <w:jc w:val="both"/>
      <w:outlineLvl w:val="3"/>
    </w:pPr>
    <w:rPr>
      <w:sz w:val="20"/>
      <w:szCs w:val="20"/>
      <w:lang w:eastAsia="en-GB"/>
    </w:rPr>
  </w:style>
  <w:style w:type="paragraph" w:customStyle="1" w:styleId="Level5">
    <w:name w:val="Level 5"/>
    <w:basedOn w:val="Normal"/>
    <w:rsid w:val="00E549CF"/>
    <w:pPr>
      <w:numPr>
        <w:ilvl w:val="4"/>
        <w:numId w:val="7"/>
      </w:numPr>
      <w:tabs>
        <w:tab w:val="left" w:pos="2880"/>
      </w:tabs>
      <w:spacing w:after="220"/>
      <w:jc w:val="both"/>
      <w:outlineLvl w:val="4"/>
    </w:pPr>
    <w:rPr>
      <w:sz w:val="20"/>
      <w:szCs w:val="20"/>
      <w:lang w:eastAsia="en-GB"/>
    </w:rPr>
  </w:style>
  <w:style w:type="paragraph" w:customStyle="1" w:styleId="Level6">
    <w:name w:val="Level 6"/>
    <w:basedOn w:val="Normal"/>
    <w:rsid w:val="00E549CF"/>
    <w:pPr>
      <w:numPr>
        <w:ilvl w:val="5"/>
        <w:numId w:val="7"/>
      </w:numPr>
      <w:tabs>
        <w:tab w:val="left" w:pos="3600"/>
      </w:tabs>
      <w:spacing w:after="220"/>
      <w:jc w:val="both"/>
      <w:outlineLvl w:val="5"/>
    </w:pPr>
    <w:rPr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37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7A59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7A59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7A59E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A59E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CF3CA6E4BBE418CDD2686D2C12174" ma:contentTypeVersion="2" ma:contentTypeDescription="Create a new document." ma:contentTypeScope="" ma:versionID="8e562b378fcd1cde53752ff06afe1cf0">
  <xsd:schema xmlns:xsd="http://www.w3.org/2001/XMLSchema" xmlns:xs="http://www.w3.org/2001/XMLSchema" xmlns:p="http://schemas.microsoft.com/office/2006/metadata/properties" xmlns:ns3="6a1158a9-7d02-4996-a8ca-ed6f9381386e" targetNamespace="http://schemas.microsoft.com/office/2006/metadata/properties" ma:root="true" ma:fieldsID="02cd802d6e96c35c7f986595c463d4ff" ns3:_="">
    <xsd:import namespace="6a1158a9-7d02-4996-a8ca-ed6f93813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158a9-7d02-4996-a8ca-ed6f93813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EBC29-6BAA-46C0-94F9-00FC5C151DDC}">
  <ds:schemaRefs>
    <ds:schemaRef ds:uri="http://schemas.openxmlformats.org/package/2006/metadata/core-properties"/>
    <ds:schemaRef ds:uri="http://purl.org/dc/dcmitype/"/>
    <ds:schemaRef ds:uri="6a1158a9-7d02-4996-a8ca-ed6f9381386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DEA804-544E-40FD-A542-9698C4CDC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DCB5B-78DD-473B-AED2-2920B9E0E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158a9-7d02-4996-a8ca-ed6f93813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9AF3D0-5592-4C40-9633-EA9D6656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Union of Great Britain</Company>
  <LinksUpToDate>false</LinksUpToDate>
  <CharactersWithSpaces>2452</CharactersWithSpaces>
  <SharedDoc>false</SharedDoc>
  <HLinks>
    <vt:vector size="6" baseType="variant">
      <vt:variant>
        <vt:i4>1703970</vt:i4>
      </vt:variant>
      <vt:variant>
        <vt:i4>2460</vt:i4>
      </vt:variant>
      <vt:variant>
        <vt:i4>1025</vt:i4>
      </vt:variant>
      <vt:variant>
        <vt:i4>1</vt:i4>
      </vt:variant>
      <vt:variant>
        <vt:lpwstr>BT logo 1-Colour-cmyk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Myers</dc:creator>
  <cp:lastModifiedBy>Helen Lukies</cp:lastModifiedBy>
  <cp:revision>2</cp:revision>
  <cp:lastPrinted>2018-11-20T12:14:00Z</cp:lastPrinted>
  <dcterms:created xsi:type="dcterms:W3CDTF">2019-11-14T13:49:00Z</dcterms:created>
  <dcterms:modified xsi:type="dcterms:W3CDTF">2019-11-14T13:49:00Z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0x010100C62CF3CA6E4BBE418CDD2686D2C12174</vt:lpwstr>
  </property>
</Properties>
</file>